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40"/>
          <w:szCs w:val="40"/>
          <w:lang w:val="en-GB"/>
        </w:rPr>
        <w:id w:val="1709383868"/>
        <w:placeholder>
          <w:docPart w:val="C437644F9B55410FA656CA1D11FCBE5E"/>
        </w:placeholder>
        <w15:color w:val="000000"/>
      </w:sdtPr>
      <w:sdtEndPr/>
      <w:sdtContent>
        <w:p w14:paraId="18BFF802" w14:textId="50F1D9A6" w:rsidR="001E26E4" w:rsidRPr="00B67C5A" w:rsidRDefault="00467EAE" w:rsidP="00586394">
          <w:pPr>
            <w:spacing w:before="120"/>
            <w:jc w:val="center"/>
            <w:rPr>
              <w:rFonts w:ascii="Arial" w:hAnsi="Arial" w:cs="Arial"/>
              <w:sz w:val="40"/>
              <w:szCs w:val="40"/>
              <w:lang w:val="en-GB"/>
            </w:rPr>
          </w:pPr>
          <w:r>
            <w:rPr>
              <w:rFonts w:ascii="Arial" w:hAnsi="Arial" w:cs="Arial"/>
              <w:sz w:val="40"/>
              <w:szCs w:val="40"/>
              <w:lang w:val="en-GB"/>
            </w:rPr>
            <w:t>KOROMATUA SCHOOL</w:t>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0"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dtPr>
          <w:sdtEndPr/>
          <w:sdtContent>
            <w:tc>
              <w:tcPr>
                <w:tcW w:w="1667" w:type="pct"/>
              </w:tcPr>
              <w:p w14:paraId="44C37094" w14:textId="37E875D2" w:rsidR="00CA7E43" w:rsidRPr="000E2C71" w:rsidRDefault="003F74D1" w:rsidP="00467EAE">
                <w:pPr>
                  <w:rPr>
                    <w:rFonts w:ascii="Arial" w:hAnsi="Arial" w:cs="Arial"/>
                    <w:lang w:val="en-GB"/>
                  </w:rPr>
                </w:pPr>
                <w:r>
                  <w:rPr>
                    <w:rFonts w:ascii="Arial" w:hAnsi="Arial" w:cs="Arial"/>
                    <w:lang w:val="en-GB"/>
                  </w:rPr>
                  <w:t>Teacher- Permanen</w:t>
                </w:r>
                <w:r w:rsidR="00467EAE">
                  <w:rPr>
                    <w:rFonts w:ascii="Arial" w:hAnsi="Arial" w:cs="Arial"/>
                    <w:lang w:val="en-GB"/>
                  </w:rPr>
                  <w:t>t</w:t>
                </w:r>
              </w:p>
            </w:tc>
          </w:sdtContent>
        </w:sdt>
        <w:sdt>
          <w:sdtPr>
            <w:rPr>
              <w:rFonts w:ascii="Arial" w:hAnsi="Arial" w:cs="Arial"/>
              <w:lang w:val="en-GB"/>
            </w:rPr>
            <w:id w:val="-1499729239"/>
            <w:placeholder>
              <w:docPart w:val="BD7016A86219489D97A647C1FF63420F"/>
            </w:placeholder>
          </w:sdtPr>
          <w:sdtEndPr/>
          <w:sdtContent>
            <w:tc>
              <w:tcPr>
                <w:tcW w:w="1667" w:type="pct"/>
              </w:tcPr>
              <w:p w14:paraId="18C2BCDA" w14:textId="16C795CA" w:rsidR="00CA7E43" w:rsidRPr="000E2C71" w:rsidRDefault="00467EAE" w:rsidP="00467EAE">
                <w:pPr>
                  <w:rPr>
                    <w:rFonts w:ascii="Arial" w:hAnsi="Arial" w:cs="Arial"/>
                    <w:lang w:val="en-GB"/>
                  </w:rPr>
                </w:pPr>
                <w:r>
                  <w:rPr>
                    <w:rFonts w:ascii="Arial" w:hAnsi="Arial" w:cs="Arial"/>
                    <w:lang w:val="en-GB"/>
                  </w:rPr>
                  <w:t>Koromatua School</w:t>
                </w:r>
              </w:p>
            </w:tc>
          </w:sdtContent>
        </w:sdt>
        <w:sdt>
          <w:sdtPr>
            <w:rPr>
              <w:rFonts w:ascii="Arial" w:hAnsi="Arial" w:cs="Arial"/>
              <w:lang w:val="en-GB"/>
            </w:rPr>
            <w:id w:val="2069839663"/>
            <w:placeholder>
              <w:docPart w:val="079D2B4BD9BA435399DAE7534314849E"/>
            </w:placeholder>
          </w:sdtPr>
          <w:sdtEndPr/>
          <w:sdtContent>
            <w:tc>
              <w:tcPr>
                <w:tcW w:w="1667" w:type="pct"/>
              </w:tcPr>
              <w:p w14:paraId="01D3BDEF" w14:textId="635A83C3" w:rsidR="00CA7E43" w:rsidRPr="000E2C71" w:rsidRDefault="00467EAE" w:rsidP="00467EAE">
                <w:pPr>
                  <w:rPr>
                    <w:rFonts w:ascii="Arial" w:hAnsi="Arial" w:cs="Arial"/>
                    <w:lang w:val="en-GB"/>
                  </w:rPr>
                </w:pPr>
                <w:r>
                  <w:rPr>
                    <w:rFonts w:ascii="Arial" w:hAnsi="Arial" w:cs="Arial"/>
                    <w:lang w:val="en-GB"/>
                  </w:rPr>
                  <w:t>202</w:t>
                </w:r>
                <w:r w:rsidR="0072205A">
                  <w:rPr>
                    <w:rFonts w:ascii="Arial" w:hAnsi="Arial" w:cs="Arial"/>
                    <w:lang w:val="en-GB"/>
                  </w:rPr>
                  <w:t>1</w:t>
                </w:r>
                <w:r>
                  <w:rPr>
                    <w:rFonts w:ascii="Arial" w:hAnsi="Arial" w:cs="Arial"/>
                    <w:lang w:val="en-GB"/>
                  </w:rPr>
                  <w:t>/1</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bookmarkStart w:id="0" w:name="_GoBack"/>
                <w:r w:rsidRPr="002504CA">
                  <w:rPr>
                    <w:rStyle w:val="PlaceholderText"/>
                  </w:rPr>
                  <w:t>Click or tap here to enter text.</w:t>
                </w:r>
                <w:bookmarkEnd w:id="0"/>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w:t>
            </w:r>
            <w:proofErr w:type="gramStart"/>
            <w:r w:rsidRPr="001576AC">
              <w:rPr>
                <w:rFonts w:ascii="Arial" w:hAnsi="Arial" w:cs="Arial"/>
                <w:lang w:val="en-GB"/>
              </w:rPr>
              <w:t>effectively?</w:t>
            </w:r>
            <w:proofErr w:type="gramEnd"/>
            <w:r w:rsidRPr="001576AC">
              <w:rPr>
                <w:rFonts w:ascii="Arial" w:hAnsi="Arial" w:cs="Arial"/>
                <w:lang w:val="en-GB"/>
              </w:rPr>
              <w:t xml:space="preserve">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dtPr>
          <w:sdtEndPr/>
          <w:sdtContent>
            <w:tc>
              <w:tcPr>
                <w:tcW w:w="1136" w:type="pct"/>
              </w:tcPr>
              <w:p w14:paraId="26CFE5F0" w14:textId="58E0C4A6" w:rsidR="00CA7E43" w:rsidRPr="009758BF" w:rsidRDefault="007951A1" w:rsidP="007951A1">
                <w:pPr>
                  <w:rPr>
                    <w:rFonts w:ascii="Arial" w:hAnsi="Arial" w:cs="Arial"/>
                    <w:lang w:val="en-AU"/>
                  </w:rPr>
                </w:pPr>
                <w:r>
                  <w:rPr>
                    <w:rFonts w:ascii="Arial" w:hAnsi="Arial" w:cs="Arial"/>
                    <w:lang w:val="en-AU"/>
                  </w:rPr>
                  <w:t>Being a supportive team member</w:t>
                </w:r>
              </w:p>
            </w:tc>
          </w:sdtContent>
        </w:sdt>
        <w:sdt>
          <w:sdtPr>
            <w:rPr>
              <w:rFonts w:ascii="Arial" w:hAnsi="Arial" w:cs="Arial"/>
              <w:lang w:val="en-GB"/>
            </w:rPr>
            <w:id w:val="1463611062"/>
            <w:placeholder>
              <w:docPart w:val="8929E02EEE4B4AAF9E7D1D66F46318AB"/>
            </w:placeholder>
            <w:showingPlcHdr/>
          </w:sdtPr>
          <w:sdtEndPr/>
          <w:sdtContent>
            <w:tc>
              <w:tcPr>
                <w:tcW w:w="1346" w:type="pct"/>
              </w:tcPr>
              <w:p w14:paraId="10B4F837" w14:textId="0C77BD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dtPr>
          <w:sdtEndPr/>
          <w:sdtContent>
            <w:tc>
              <w:tcPr>
                <w:tcW w:w="1136" w:type="pct"/>
              </w:tcPr>
              <w:p w14:paraId="1FFD9214" w14:textId="250B2E11" w:rsidR="00CA7E43" w:rsidRPr="009758BF" w:rsidRDefault="007951A1" w:rsidP="007951A1">
                <w:pPr>
                  <w:rPr>
                    <w:rFonts w:ascii="Arial" w:hAnsi="Arial" w:cs="Arial"/>
                    <w:lang w:val="en-AU"/>
                  </w:rPr>
                </w:pPr>
                <w:proofErr w:type="spellStart"/>
                <w:r>
                  <w:rPr>
                    <w:rFonts w:ascii="Arial" w:hAnsi="Arial" w:cs="Arial"/>
                    <w:lang w:val="en-AU"/>
                  </w:rPr>
                  <w:t>Te</w:t>
                </w:r>
                <w:proofErr w:type="spellEnd"/>
                <w:r>
                  <w:rPr>
                    <w:rFonts w:ascii="Arial" w:hAnsi="Arial" w:cs="Arial"/>
                    <w:lang w:val="en-AU"/>
                  </w:rPr>
                  <w:t xml:space="preserve"> reo and tikanga capability</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201126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dtPr>
          <w:sdtEndPr/>
          <w:sdtContent>
            <w:sdt>
              <w:sdtPr>
                <w:rPr>
                  <w:rFonts w:ascii="Arial" w:hAnsi="Arial" w:cs="Arial"/>
                  <w:lang w:val="en-AU"/>
                </w:rPr>
                <w:id w:val="1169135133"/>
                <w:placeholder>
                  <w:docPart w:val="AD38C7CAF003456DA78D4C1333C8B59B"/>
                </w:placeholder>
              </w:sdtPr>
              <w:sdtEndPr/>
              <w:sdtContent>
                <w:tc>
                  <w:tcPr>
                    <w:tcW w:w="1136" w:type="pct"/>
                  </w:tcPr>
                  <w:p w14:paraId="20C7D7D1" w14:textId="6304D423" w:rsidR="00CA7E43" w:rsidRPr="009758BF" w:rsidRDefault="0004035C" w:rsidP="0004035C">
                    <w:pPr>
                      <w:rPr>
                        <w:rFonts w:ascii="Arial" w:hAnsi="Arial" w:cs="Arial"/>
                        <w:lang w:val="en-AU"/>
                      </w:rPr>
                    </w:pPr>
                    <w:r>
                      <w:rPr>
                        <w:rFonts w:ascii="Arial" w:hAnsi="Arial" w:cs="Arial"/>
                        <w:lang w:val="en-AU"/>
                      </w:rPr>
                      <w:t>Strengths in Literacy</w:t>
                    </w:r>
                  </w:p>
                </w:tc>
              </w:sdtContent>
            </w:sdt>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dtPr>
          <w:sdtEndPr/>
          <w:sdtContent>
            <w:tc>
              <w:tcPr>
                <w:tcW w:w="1136" w:type="pct"/>
              </w:tcPr>
              <w:p w14:paraId="422A4D73" w14:textId="1ABDF8EF" w:rsidR="00CA7E43" w:rsidRPr="009758BF" w:rsidRDefault="0004035C" w:rsidP="0004035C">
                <w:pPr>
                  <w:rPr>
                    <w:rFonts w:ascii="Arial" w:hAnsi="Arial" w:cs="Arial"/>
                    <w:lang w:val="en-AU"/>
                  </w:rPr>
                </w:pPr>
                <w:r>
                  <w:rPr>
                    <w:rFonts w:ascii="Arial" w:hAnsi="Arial" w:cs="Arial"/>
                    <w:lang w:val="en-AU"/>
                  </w:rPr>
                  <w:t>Strengths in Numeracy</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dtPr>
          <w:sdtEndPr/>
          <w:sdtContent>
            <w:tc>
              <w:tcPr>
                <w:tcW w:w="1136" w:type="pct"/>
              </w:tcPr>
              <w:p w14:paraId="664D7E6D" w14:textId="3FA4198D" w:rsidR="00CA7E43" w:rsidRPr="009758BF" w:rsidRDefault="0004035C" w:rsidP="0004035C">
                <w:pPr>
                  <w:rPr>
                    <w:rFonts w:ascii="Arial" w:hAnsi="Arial" w:cs="Arial"/>
                    <w:lang w:val="en-AU"/>
                  </w:rPr>
                </w:pPr>
                <w:r>
                  <w:rPr>
                    <w:rFonts w:ascii="Arial" w:hAnsi="Arial" w:cs="Arial"/>
                    <w:lang w:val="en-AU"/>
                  </w:rPr>
                  <w:t>Strengths in behaviour management</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howingPlcHdr/>
          </w:sdtPr>
          <w:sdtEndPr/>
          <w:sdtContent>
            <w:tc>
              <w:tcPr>
                <w:tcW w:w="1136" w:type="pct"/>
                <w:vAlign w:val="center"/>
              </w:tcPr>
              <w:p w14:paraId="6516E0C6" w14:textId="0C464245"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howingPlcHdr/>
          </w:sdtPr>
          <w:sdtEndPr/>
          <w:sdtContent>
            <w:tc>
              <w:tcPr>
                <w:tcW w:w="1136" w:type="pct"/>
              </w:tcPr>
              <w:p w14:paraId="1CDD81C3" w14:textId="101628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A5BB" w14:textId="77777777" w:rsidR="00EF0524" w:rsidRDefault="00EF0524" w:rsidP="00B803AE">
      <w:pPr>
        <w:spacing w:after="0" w:line="240" w:lineRule="auto"/>
      </w:pPr>
      <w:r>
        <w:separator/>
      </w:r>
    </w:p>
  </w:endnote>
  <w:endnote w:type="continuationSeparator" w:id="0">
    <w:p w14:paraId="529F2777" w14:textId="77777777" w:rsidR="00EF0524" w:rsidRDefault="00EF0524"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2611" w14:textId="579A5F4C" w:rsidR="00B803AE" w:rsidRDefault="00B803AE">
    <w:pPr>
      <w:pStyle w:val="Footer"/>
      <w:jc w:val="center"/>
    </w:pPr>
    <w:r>
      <w:fldChar w:fldCharType="begin"/>
    </w:r>
    <w:r>
      <w:instrText xml:space="preserve"> PAGE   \* MERGEFORMAT </w:instrText>
    </w:r>
    <w:r>
      <w:fldChar w:fldCharType="separate"/>
    </w:r>
    <w:r w:rsidR="003F74D1">
      <w:rPr>
        <w:noProof/>
      </w:rPr>
      <w:t>2</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FAA5" w14:textId="77777777" w:rsidR="00EF0524" w:rsidRDefault="00EF0524" w:rsidP="00B803AE">
      <w:pPr>
        <w:spacing w:after="0" w:line="240" w:lineRule="auto"/>
      </w:pPr>
      <w:r>
        <w:separator/>
      </w:r>
    </w:p>
  </w:footnote>
  <w:footnote w:type="continuationSeparator" w:id="0">
    <w:p w14:paraId="66C6AACD" w14:textId="77777777" w:rsidR="00EF0524" w:rsidRDefault="00EF0524"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035C"/>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3F74D1"/>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67EAE"/>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205A"/>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51A1"/>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061"/>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0524"/>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535E4"/>
  <w14:defaultImageDpi w14:val="0"/>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AC4695"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AC4695"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AC4695" w:rsidRDefault="000A16FA" w:rsidP="000A16FA">
          <w:pPr>
            <w:pStyle w:val="7579DA830D2646CF8D25B56500A7BDAB1"/>
          </w:pPr>
          <w:r w:rsidRPr="002504CA">
            <w:rPr>
              <w:rStyle w:val="PlaceholderText"/>
            </w:rPr>
            <w:t>Click or tap here to enter text.</w:t>
          </w:r>
        </w:p>
      </w:docPartBody>
    </w:docPart>
    <w:docPart>
      <w:docPartPr>
        <w:name w:val="AD38C7CAF003456DA78D4C1333C8B59B"/>
        <w:category>
          <w:name w:val="General"/>
          <w:gallery w:val="placeholder"/>
        </w:category>
        <w:types>
          <w:type w:val="bbPlcHdr"/>
        </w:types>
        <w:behaviors>
          <w:behavior w:val="content"/>
        </w:behaviors>
        <w:guid w:val="{C9414519-F865-4C6B-81EA-B2F58BBB3D80}"/>
      </w:docPartPr>
      <w:docPartBody>
        <w:p w:rsidR="00626583" w:rsidRDefault="00AC4695" w:rsidP="00AC4695">
          <w:pPr>
            <w:pStyle w:val="AD38C7CAF003456DA78D4C1333C8B59B"/>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40"/>
    <w:rsid w:val="000A16FA"/>
    <w:rsid w:val="000F56DA"/>
    <w:rsid w:val="00177E40"/>
    <w:rsid w:val="00594C41"/>
    <w:rsid w:val="00626583"/>
    <w:rsid w:val="00A617BD"/>
    <w:rsid w:val="00AC469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5"/>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 w:type="paragraph" w:customStyle="1" w:styleId="AD38C7CAF003456DA78D4C1333C8B59B">
    <w:name w:val="AD38C7CAF003456DA78D4C1333C8B59B"/>
    <w:rsid w:val="00AC4695"/>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2.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Nigel Farthing</cp:lastModifiedBy>
  <cp:revision>6</cp:revision>
  <cp:lastPrinted>2016-01-21T19:38:00Z</cp:lastPrinted>
  <dcterms:created xsi:type="dcterms:W3CDTF">2019-11-19T21:16:00Z</dcterms:created>
  <dcterms:modified xsi:type="dcterms:W3CDTF">2020-11-06T02:35:00Z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